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DA4A0" w14:textId="30BDDFB3" w:rsidR="00955966" w:rsidRDefault="00196286" w:rsidP="00196286">
      <w:r>
        <w:t xml:space="preserve">Une nouvelle </w:t>
      </w:r>
      <w:r w:rsidR="002B1F22">
        <w:t>liste</w:t>
      </w:r>
      <w:r>
        <w:t xml:space="preserve"> pour continuer avec les tableaux croisés. Il s’agit d’une extraction d’un logiciel de gestion commerciale des lignes de facture sur 3 années</w:t>
      </w:r>
      <w:r w:rsidR="0051111F">
        <w:t>. Impossible de jouer avec des tris ou autres filtres dans ce genre de contexte. Il y a presque 33 000 lignes. Seul un tableau croisé peut permettre d’analyser les données. Au passage, dans la colonne N il y a des vins tranquilles. Ce n’est pas un vin qu’on peut boire tranquille jusqu’au bout de la nuit. Non c’est du vin qui n’a pas de bulles.</w:t>
      </w:r>
    </w:p>
    <w:p w14:paraId="3E2124B5" w14:textId="20561E23" w:rsidR="0051111F" w:rsidRDefault="0051111F" w:rsidP="00196286">
      <w:r>
        <w:t>Quelques informations sur cette plage de données. Les ventes sont réparties sur 3 ans : colonne A.</w:t>
      </w:r>
    </w:p>
    <w:p w14:paraId="22CED712" w14:textId="6CB81C29" w:rsidR="0051111F" w:rsidRDefault="0051111F" w:rsidP="00196286">
      <w:r>
        <w:t>Ces ventes sont réparties géographiquement en zone : France ou Export, décliné en Marché : continents ou groupes de continents</w:t>
      </w:r>
      <w:r w:rsidR="002622CF">
        <w:t>.</w:t>
      </w:r>
    </w:p>
    <w:p w14:paraId="6E1D3140" w14:textId="544C5345" w:rsidR="002622CF" w:rsidRDefault="002622CF" w:rsidP="00196286">
      <w:r>
        <w:t>Je veux connaitre l’évolution du chiffre d’affaire sur les 3 années pour les différentes régions géographiques.</w:t>
      </w:r>
    </w:p>
    <w:p w14:paraId="54DEA97F" w14:textId="11680FAB" w:rsidR="0051111F" w:rsidRDefault="0051111F" w:rsidP="00196286">
      <w:r>
        <w:t>Onglet Insertion / Tableau croisé dynamique.</w:t>
      </w:r>
      <w:r w:rsidR="002622CF">
        <w:t xml:space="preserve"> Les données à analyser : Excel propose l’ensemble de la plage ligne 1 à 32 913. Comme cette liste n’est pas mise sous forme de tableau, s’il y a des lignes ajoutées après création du tcd, Excel ne les prendra pas en compte. On peut sélectionner l’ensemble des colonnes pour pallier le problème. C’est ce que je fais. Et l’emplacement dans une nouvelle feuille, c’est parfait et ok. </w:t>
      </w:r>
    </w:p>
    <w:p w14:paraId="602DC09A" w14:textId="7E2FFBD4" w:rsidR="002622CF" w:rsidRDefault="002622CF" w:rsidP="00196286">
      <w:r>
        <w:t>Je renomme cette nouvelle feuille TCD et je commence la construction. En colonne les années.</w:t>
      </w:r>
    </w:p>
    <w:p w14:paraId="11DCDD11" w14:textId="37BEBF1D" w:rsidR="002622CF" w:rsidRDefault="002622CF" w:rsidP="00196286">
      <w:r>
        <w:t>En ligne les zones. Avant de poursuivre, une colonne vide et une ligne vide. Cela vient du fait que j’ai sélectionné des colonnes complètes. Je ne veux plus voir les vides : Liste déroulante étiquettes de lignes par exemple, je décoche vides et ok. Les lignes et colonnes vides disparaissent.</w:t>
      </w:r>
    </w:p>
    <w:p w14:paraId="2BB68258" w14:textId="1584A37D" w:rsidR="002622CF" w:rsidRDefault="002622CF" w:rsidP="00196286">
      <w:r>
        <w:t>Je poursuis, Export / France, c’est un peu vague… j’ajoute Marché en ligne. Et voilà une première déclinaison.</w:t>
      </w:r>
    </w:p>
    <w:p w14:paraId="1C80A46D" w14:textId="579DFE04" w:rsidR="00F521E5" w:rsidRDefault="00F521E5" w:rsidP="00196286">
      <w:r>
        <w:t xml:space="preserve">C’est encore un peu vague, j’ajoute les secteurs en ligne. Voilà pour la structure. Maintenant les données. Je veux les chiffres d’affaire. </w:t>
      </w:r>
      <w:proofErr w:type="gramStart"/>
      <w:r>
        <w:t>Ca</w:t>
      </w:r>
      <w:proofErr w:type="gramEnd"/>
      <w:r>
        <w:t xml:space="preserve"> tot en sigma valeurs et voilà.</w:t>
      </w:r>
    </w:p>
    <w:p w14:paraId="6326D191" w14:textId="18F1B08E" w:rsidR="00F521E5" w:rsidRDefault="00F521E5" w:rsidP="00196286">
      <w:r>
        <w:t xml:space="preserve">Des valeurs comme ça, j’ai du mal à les lire. Je vais améliorer le format des nombres. Direction paramètres des champs de valeur. Je peux l’obtenir avec un clic droit sur une des valeurs. Paramètres. Format de nombre / catégorie </w:t>
      </w:r>
      <w:r w:rsidR="00E00ABB">
        <w:t>Nombre,</w:t>
      </w:r>
      <w:r>
        <w:t xml:space="preserve"> je mets 0 décimales, avec les valeurs affichées on n’est pas à un € près, et séparateur de milliers et ok. Au passage je renomme mon champ</w:t>
      </w:r>
      <w:r w:rsidR="00E00ABB">
        <w:t> : CA cumulé et ok de nouveau. Voilà qui est plus lisible.</w:t>
      </w:r>
    </w:p>
    <w:p w14:paraId="0B0F079D" w14:textId="3D56C53C" w:rsidR="00E00ABB" w:rsidRDefault="00E00ABB" w:rsidP="00196286">
      <w:r>
        <w:t xml:space="preserve">Regardons un peu le tableau croisé obtenu. Des boutons moins en face de chaque zone, de chaque marché, clic sur le moins </w:t>
      </w:r>
      <w:proofErr w:type="gramStart"/>
      <w:r>
        <w:t>de Export</w:t>
      </w:r>
      <w:proofErr w:type="gramEnd"/>
      <w:r>
        <w:t xml:space="preserve">. Toute la déclinaison Export est réduite et j’arrive directement à la France. Il y a maintenant un + en face </w:t>
      </w:r>
      <w:proofErr w:type="gramStart"/>
      <w:r>
        <w:t>de Export</w:t>
      </w:r>
      <w:proofErr w:type="gramEnd"/>
      <w:r>
        <w:t>, clic et la déclinaison se ré affiche. Je vous fais quelques essais.</w:t>
      </w:r>
    </w:p>
    <w:p w14:paraId="44D95AB3" w14:textId="6C40C9C3" w:rsidR="00E00ABB" w:rsidRDefault="00E00ABB" w:rsidP="00196286">
      <w:r>
        <w:t>Autre chose : les différents sous-totaux sont affichés au-dessus des colonnes. Je les préfèrerais en-dessous. Depuis que nous sommes dans un tableau croisé, il y a deux onglets contextuels qui s’affichent. Direction le dernier Création</w:t>
      </w:r>
      <w:r w:rsidR="009F1A76">
        <w:t xml:space="preserve"> et sous-totaux, je choisis en bas du groupe. C’est plus habituel et aère un peu le tcd grâce aux lignes vides.</w:t>
      </w:r>
    </w:p>
    <w:p w14:paraId="0C89276B" w14:textId="74BF8B55" w:rsidR="009F1A76" w:rsidRDefault="009F1A76" w:rsidP="00196286">
      <w:r>
        <w:t xml:space="preserve">J’ai mes différents chiffres d’affaire mais je voudrais aussi le % d’évolution d’une année à l’autre avec de telles valeurs ce pourrait être un renseignement complémentaire intéressant. Je dis bien complémentaire, </w:t>
      </w:r>
      <w:r w:rsidR="00C53D96">
        <w:t>je ne veux pas</w:t>
      </w:r>
      <w:r>
        <w:t xml:space="preserve"> remplacer les valeurs par le %, je veux les deux. Je mets un autre </w:t>
      </w:r>
      <w:proofErr w:type="gramStart"/>
      <w:r>
        <w:t>ca</w:t>
      </w:r>
      <w:proofErr w:type="gramEnd"/>
      <w:r>
        <w:t xml:space="preserve"> tot en sigma valeurs. J’ai de nouvelles colonnes. D’accord mais je ne veux pas deux fois le même renseignement. Clic droit sur un des nouveaux cumuls / paramètres des champs de valeurs, onglet Afficher les valeurs et Différence en % par rapport, par rapport à quoi, années. Ai-je une année de référence, je la choisirai dans la partie droite mais je veux l’évolution 2018 par rapport à 2017 puis 2019 par rapport à </w:t>
      </w:r>
      <w:r w:rsidR="00C53D96">
        <w:t>2018, je choisis précédent. Et au passage j’appelle mon champ évolution CA.</w:t>
      </w:r>
    </w:p>
    <w:p w14:paraId="73514140" w14:textId="7ADF34A8" w:rsidR="00C53D96" w:rsidRDefault="00C53D96" w:rsidP="00196286">
      <w:r>
        <w:t xml:space="preserve">Bien ! Mais l’évolution en colonne, non ! je les veux en ligne. Comme vu précédemment je fais glisser le champ sigma valeurs de colonnes vers lignes. </w:t>
      </w:r>
      <w:proofErr w:type="gramStart"/>
      <w:r>
        <w:t>Voilà  qui</w:t>
      </w:r>
      <w:proofErr w:type="gramEnd"/>
      <w:r>
        <w:t xml:space="preserve"> est mieux.</w:t>
      </w:r>
    </w:p>
    <w:p w14:paraId="5FF414D4" w14:textId="402FAA73" w:rsidR="00C53D96" w:rsidRDefault="00C53D96" w:rsidP="00196286">
      <w:r>
        <w:t>Il y a des erreurs #nul ! pourquoi. Prenons la Corée, il n’y a pas de valeur en 2017. Excel calcule valeur 2018 – valeur 2017 et divise par valeur 2017 donc par zéro. Et ça, il ne sait pas le faire, d’où l’erreur. Comment faire pour ne plus voir cela ? Onglet Analyse de tableau / groupe Options / Options. Sur l’onglet Disposition et mise en forme je coche la case pour les valeurs d’erreur afficher. Je ne mets rien dans le champ en face mais pourrais saisir un texte du type pas de valeur l’année précédente et OK et mes null ont disparu.</w:t>
      </w:r>
    </w:p>
    <w:p w14:paraId="7FAAC960" w14:textId="2A7F7DBB" w:rsidR="00C53D96" w:rsidRDefault="00C53D96" w:rsidP="00196286">
      <w:r>
        <w:t>Pour finir, je peux modifier les intitulés étiquettes</w:t>
      </w:r>
      <w:r w:rsidR="0065029E">
        <w:t xml:space="preserve"> </w:t>
      </w:r>
      <w:proofErr w:type="gramStart"/>
      <w:r w:rsidR="0065029E">
        <w:t>… ,</w:t>
      </w:r>
      <w:proofErr w:type="gramEnd"/>
      <w:r w:rsidR="0065029E">
        <w:t xml:space="preserve"> clic sur étiquettes des colonnes et je saisis Années et pour étiquettes de lignes : régions. Du coup, je peux ajuster la largeur de la colonne B.</w:t>
      </w:r>
    </w:p>
    <w:p w14:paraId="73FA435B" w14:textId="77777777" w:rsidR="002622CF" w:rsidRDefault="002622CF" w:rsidP="00196286"/>
    <w:p w14:paraId="5339DB3B" w14:textId="77777777" w:rsidR="00196286" w:rsidRPr="00196286" w:rsidRDefault="00196286" w:rsidP="00196286"/>
    <w:sectPr w:rsidR="00196286" w:rsidRPr="00196286"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0D3F3" w14:textId="77777777" w:rsidR="006C381F" w:rsidRDefault="006C381F" w:rsidP="0044651A">
      <w:pPr>
        <w:spacing w:line="240" w:lineRule="auto"/>
      </w:pPr>
      <w:r>
        <w:separator/>
      </w:r>
    </w:p>
  </w:endnote>
  <w:endnote w:type="continuationSeparator" w:id="0">
    <w:p w14:paraId="28901B49" w14:textId="77777777" w:rsidR="006C381F" w:rsidRDefault="006C381F"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DB607" w14:textId="77777777" w:rsidR="006C381F" w:rsidRDefault="006C381F" w:rsidP="0044651A">
      <w:pPr>
        <w:spacing w:line="240" w:lineRule="auto"/>
      </w:pPr>
      <w:r>
        <w:separator/>
      </w:r>
    </w:p>
  </w:footnote>
  <w:footnote w:type="continuationSeparator" w:id="0">
    <w:p w14:paraId="4F16FC75" w14:textId="77777777" w:rsidR="006C381F" w:rsidRDefault="006C381F"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CB85" w14:textId="6F187168" w:rsidR="00C37952" w:rsidRPr="00CC53A0" w:rsidRDefault="00C37952">
    <w:pPr>
      <w:pStyle w:val="En-tte"/>
      <w:rPr>
        <w:noProof/>
      </w:rPr>
    </w:pPr>
    <w:r>
      <w:fldChar w:fldCharType="begin"/>
    </w:r>
    <w:r w:rsidRPr="00CC53A0">
      <w:instrText xml:space="preserve"> FILENAME   \* MERGEFORMAT </w:instrText>
    </w:r>
    <w:r>
      <w:fldChar w:fldCharType="separate"/>
    </w:r>
    <w:r w:rsidR="00196286">
      <w:rPr>
        <w:noProof/>
      </w:rPr>
      <w:t>xl_perf_7_5_tcd_cube.docx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DF5"/>
    <w:rsid w:val="00035B68"/>
    <w:rsid w:val="0003625C"/>
    <w:rsid w:val="00050EC7"/>
    <w:rsid w:val="00051437"/>
    <w:rsid w:val="00056975"/>
    <w:rsid w:val="0007423F"/>
    <w:rsid w:val="00077EBE"/>
    <w:rsid w:val="00082B88"/>
    <w:rsid w:val="000946F3"/>
    <w:rsid w:val="00094CBC"/>
    <w:rsid w:val="000957BE"/>
    <w:rsid w:val="00096E7E"/>
    <w:rsid w:val="000B3CE0"/>
    <w:rsid w:val="000C0007"/>
    <w:rsid w:val="000C1D99"/>
    <w:rsid w:val="000C5B83"/>
    <w:rsid w:val="000E1CEE"/>
    <w:rsid w:val="000E75BC"/>
    <w:rsid w:val="00114066"/>
    <w:rsid w:val="00115E1D"/>
    <w:rsid w:val="00127DC3"/>
    <w:rsid w:val="00135DF6"/>
    <w:rsid w:val="001400BD"/>
    <w:rsid w:val="00167FB9"/>
    <w:rsid w:val="001756C9"/>
    <w:rsid w:val="001816C9"/>
    <w:rsid w:val="00196286"/>
    <w:rsid w:val="001A4548"/>
    <w:rsid w:val="001A5A49"/>
    <w:rsid w:val="001B632D"/>
    <w:rsid w:val="001C0574"/>
    <w:rsid w:val="001F06DF"/>
    <w:rsid w:val="001F0F2C"/>
    <w:rsid w:val="001F3FA2"/>
    <w:rsid w:val="0020015C"/>
    <w:rsid w:val="002001C8"/>
    <w:rsid w:val="00216755"/>
    <w:rsid w:val="002208F7"/>
    <w:rsid w:val="0023313B"/>
    <w:rsid w:val="00240263"/>
    <w:rsid w:val="00243AE7"/>
    <w:rsid w:val="002622CF"/>
    <w:rsid w:val="00267224"/>
    <w:rsid w:val="002822B7"/>
    <w:rsid w:val="00286B12"/>
    <w:rsid w:val="0029120E"/>
    <w:rsid w:val="0029194D"/>
    <w:rsid w:val="002B002B"/>
    <w:rsid w:val="002B1F22"/>
    <w:rsid w:val="002C0F28"/>
    <w:rsid w:val="002E066E"/>
    <w:rsid w:val="002E5F41"/>
    <w:rsid w:val="002F43E6"/>
    <w:rsid w:val="002F5657"/>
    <w:rsid w:val="0031214B"/>
    <w:rsid w:val="00324B8B"/>
    <w:rsid w:val="00356C62"/>
    <w:rsid w:val="00382798"/>
    <w:rsid w:val="00382B84"/>
    <w:rsid w:val="00385DCF"/>
    <w:rsid w:val="00391E2E"/>
    <w:rsid w:val="0039721F"/>
    <w:rsid w:val="003A2231"/>
    <w:rsid w:val="003A3376"/>
    <w:rsid w:val="003A5703"/>
    <w:rsid w:val="003B6789"/>
    <w:rsid w:val="003B7306"/>
    <w:rsid w:val="003C1EA4"/>
    <w:rsid w:val="003C326D"/>
    <w:rsid w:val="003C6FE3"/>
    <w:rsid w:val="003D013D"/>
    <w:rsid w:val="003D7627"/>
    <w:rsid w:val="003F61CE"/>
    <w:rsid w:val="004127BF"/>
    <w:rsid w:val="00424E36"/>
    <w:rsid w:val="00424F47"/>
    <w:rsid w:val="0043207B"/>
    <w:rsid w:val="0044651A"/>
    <w:rsid w:val="00457BC2"/>
    <w:rsid w:val="00461626"/>
    <w:rsid w:val="00476051"/>
    <w:rsid w:val="004916CF"/>
    <w:rsid w:val="00493B22"/>
    <w:rsid w:val="004B5254"/>
    <w:rsid w:val="004C2351"/>
    <w:rsid w:val="004C7D51"/>
    <w:rsid w:val="004D3D3B"/>
    <w:rsid w:val="004D4B8B"/>
    <w:rsid w:val="004E4217"/>
    <w:rsid w:val="004E7D6E"/>
    <w:rsid w:val="004F1B17"/>
    <w:rsid w:val="00504BC4"/>
    <w:rsid w:val="0051111F"/>
    <w:rsid w:val="00515446"/>
    <w:rsid w:val="00525341"/>
    <w:rsid w:val="00547E83"/>
    <w:rsid w:val="005544E6"/>
    <w:rsid w:val="0058041D"/>
    <w:rsid w:val="005A45CA"/>
    <w:rsid w:val="005B2BCA"/>
    <w:rsid w:val="005C587F"/>
    <w:rsid w:val="005C6BE6"/>
    <w:rsid w:val="005E0CF4"/>
    <w:rsid w:val="005F2E5B"/>
    <w:rsid w:val="005F7CAD"/>
    <w:rsid w:val="00604EE8"/>
    <w:rsid w:val="00614173"/>
    <w:rsid w:val="0062601E"/>
    <w:rsid w:val="0063546C"/>
    <w:rsid w:val="006426BE"/>
    <w:rsid w:val="0064692C"/>
    <w:rsid w:val="0065029E"/>
    <w:rsid w:val="00661C01"/>
    <w:rsid w:val="00661FBC"/>
    <w:rsid w:val="00690049"/>
    <w:rsid w:val="006932AE"/>
    <w:rsid w:val="006A7B11"/>
    <w:rsid w:val="006B2416"/>
    <w:rsid w:val="006C381F"/>
    <w:rsid w:val="006C45BB"/>
    <w:rsid w:val="006D1656"/>
    <w:rsid w:val="006E3C98"/>
    <w:rsid w:val="006F2386"/>
    <w:rsid w:val="00710030"/>
    <w:rsid w:val="007116F6"/>
    <w:rsid w:val="00712F54"/>
    <w:rsid w:val="0071546F"/>
    <w:rsid w:val="00716251"/>
    <w:rsid w:val="00721EBB"/>
    <w:rsid w:val="007232EC"/>
    <w:rsid w:val="007242DE"/>
    <w:rsid w:val="00753046"/>
    <w:rsid w:val="007630AB"/>
    <w:rsid w:val="0076675B"/>
    <w:rsid w:val="00775C0A"/>
    <w:rsid w:val="007A2BED"/>
    <w:rsid w:val="007A6E45"/>
    <w:rsid w:val="007A7590"/>
    <w:rsid w:val="007B460E"/>
    <w:rsid w:val="007E05F1"/>
    <w:rsid w:val="007F510F"/>
    <w:rsid w:val="008065C8"/>
    <w:rsid w:val="00810FDA"/>
    <w:rsid w:val="00831B48"/>
    <w:rsid w:val="00851119"/>
    <w:rsid w:val="008560B6"/>
    <w:rsid w:val="00861CC1"/>
    <w:rsid w:val="00871D77"/>
    <w:rsid w:val="00873C2A"/>
    <w:rsid w:val="00894D2D"/>
    <w:rsid w:val="008A3B3C"/>
    <w:rsid w:val="008A729B"/>
    <w:rsid w:val="008D4A90"/>
    <w:rsid w:val="008D7E80"/>
    <w:rsid w:val="008F263B"/>
    <w:rsid w:val="008F3BD6"/>
    <w:rsid w:val="008F766C"/>
    <w:rsid w:val="00901EF2"/>
    <w:rsid w:val="00903CC8"/>
    <w:rsid w:val="009155BB"/>
    <w:rsid w:val="009168E4"/>
    <w:rsid w:val="009314E0"/>
    <w:rsid w:val="00934E64"/>
    <w:rsid w:val="00945279"/>
    <w:rsid w:val="009462CE"/>
    <w:rsid w:val="009478D2"/>
    <w:rsid w:val="00952911"/>
    <w:rsid w:val="00955966"/>
    <w:rsid w:val="00965E93"/>
    <w:rsid w:val="0097168C"/>
    <w:rsid w:val="00974955"/>
    <w:rsid w:val="009949D3"/>
    <w:rsid w:val="009A0ACA"/>
    <w:rsid w:val="009A28E5"/>
    <w:rsid w:val="009A29B8"/>
    <w:rsid w:val="009B7838"/>
    <w:rsid w:val="009E0516"/>
    <w:rsid w:val="009F1A76"/>
    <w:rsid w:val="00A020BF"/>
    <w:rsid w:val="00A31485"/>
    <w:rsid w:val="00A4618D"/>
    <w:rsid w:val="00A46C88"/>
    <w:rsid w:val="00A470FE"/>
    <w:rsid w:val="00A76D26"/>
    <w:rsid w:val="00A84987"/>
    <w:rsid w:val="00A84B48"/>
    <w:rsid w:val="00A86BEA"/>
    <w:rsid w:val="00A90E56"/>
    <w:rsid w:val="00AA195A"/>
    <w:rsid w:val="00AB4C29"/>
    <w:rsid w:val="00AC554F"/>
    <w:rsid w:val="00AC640F"/>
    <w:rsid w:val="00AC7281"/>
    <w:rsid w:val="00AD0B4C"/>
    <w:rsid w:val="00AD4E57"/>
    <w:rsid w:val="00AF1F1D"/>
    <w:rsid w:val="00AF32A6"/>
    <w:rsid w:val="00AF618B"/>
    <w:rsid w:val="00B048D6"/>
    <w:rsid w:val="00B0625D"/>
    <w:rsid w:val="00B1401C"/>
    <w:rsid w:val="00B175FB"/>
    <w:rsid w:val="00B217B3"/>
    <w:rsid w:val="00B514D2"/>
    <w:rsid w:val="00B5611A"/>
    <w:rsid w:val="00B933E7"/>
    <w:rsid w:val="00B951A2"/>
    <w:rsid w:val="00B96FF7"/>
    <w:rsid w:val="00B97A92"/>
    <w:rsid w:val="00BA0C44"/>
    <w:rsid w:val="00BA2E27"/>
    <w:rsid w:val="00BB16EC"/>
    <w:rsid w:val="00BD1093"/>
    <w:rsid w:val="00BD10E8"/>
    <w:rsid w:val="00BD2646"/>
    <w:rsid w:val="00BD3BB1"/>
    <w:rsid w:val="00BD4953"/>
    <w:rsid w:val="00BE0069"/>
    <w:rsid w:val="00BE79FC"/>
    <w:rsid w:val="00BF763B"/>
    <w:rsid w:val="00BF7B49"/>
    <w:rsid w:val="00C0383F"/>
    <w:rsid w:val="00C12118"/>
    <w:rsid w:val="00C12B38"/>
    <w:rsid w:val="00C14E80"/>
    <w:rsid w:val="00C15082"/>
    <w:rsid w:val="00C15860"/>
    <w:rsid w:val="00C16256"/>
    <w:rsid w:val="00C26834"/>
    <w:rsid w:val="00C34D80"/>
    <w:rsid w:val="00C34EB6"/>
    <w:rsid w:val="00C37952"/>
    <w:rsid w:val="00C53D96"/>
    <w:rsid w:val="00C57A7C"/>
    <w:rsid w:val="00C62B24"/>
    <w:rsid w:val="00C77BC0"/>
    <w:rsid w:val="00C83387"/>
    <w:rsid w:val="00C85C06"/>
    <w:rsid w:val="00C92FA1"/>
    <w:rsid w:val="00C9364C"/>
    <w:rsid w:val="00CA46B7"/>
    <w:rsid w:val="00CA4C7C"/>
    <w:rsid w:val="00CC53A0"/>
    <w:rsid w:val="00CD7A34"/>
    <w:rsid w:val="00CE0218"/>
    <w:rsid w:val="00CE3912"/>
    <w:rsid w:val="00D05B17"/>
    <w:rsid w:val="00D11F37"/>
    <w:rsid w:val="00D8465B"/>
    <w:rsid w:val="00D85520"/>
    <w:rsid w:val="00D913C5"/>
    <w:rsid w:val="00DB2028"/>
    <w:rsid w:val="00DC635A"/>
    <w:rsid w:val="00DE7CB5"/>
    <w:rsid w:val="00DF3F06"/>
    <w:rsid w:val="00E00ABB"/>
    <w:rsid w:val="00E067E6"/>
    <w:rsid w:val="00E136FD"/>
    <w:rsid w:val="00E15FA7"/>
    <w:rsid w:val="00E1757E"/>
    <w:rsid w:val="00E24616"/>
    <w:rsid w:val="00E369E6"/>
    <w:rsid w:val="00E4241D"/>
    <w:rsid w:val="00E550BF"/>
    <w:rsid w:val="00E6312A"/>
    <w:rsid w:val="00E64AE4"/>
    <w:rsid w:val="00E65726"/>
    <w:rsid w:val="00E660A3"/>
    <w:rsid w:val="00E74046"/>
    <w:rsid w:val="00EB0B17"/>
    <w:rsid w:val="00EB491C"/>
    <w:rsid w:val="00EB652B"/>
    <w:rsid w:val="00EC6DF3"/>
    <w:rsid w:val="00ED3F78"/>
    <w:rsid w:val="00EE3685"/>
    <w:rsid w:val="00EE384C"/>
    <w:rsid w:val="00EF4B1E"/>
    <w:rsid w:val="00F00C61"/>
    <w:rsid w:val="00F031BC"/>
    <w:rsid w:val="00F122CB"/>
    <w:rsid w:val="00F23F25"/>
    <w:rsid w:val="00F521E5"/>
    <w:rsid w:val="00F55557"/>
    <w:rsid w:val="00F629F0"/>
    <w:rsid w:val="00F71718"/>
    <w:rsid w:val="00F906AD"/>
    <w:rsid w:val="00FA481C"/>
    <w:rsid w:val="00FB414E"/>
    <w:rsid w:val="00FC02E1"/>
    <w:rsid w:val="00FC455C"/>
    <w:rsid w:val="00FC67B5"/>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 w:type="character" w:styleId="Lienhypertexte">
    <w:name w:val="Hyperlink"/>
    <w:basedOn w:val="Policepardfaut"/>
    <w:uiPriority w:val="99"/>
    <w:semiHidden/>
    <w:unhideWhenUsed/>
    <w:rsid w:val="004D4B8B"/>
    <w:rPr>
      <w:color w:val="0000FF"/>
      <w:u w:val="single"/>
    </w:rPr>
  </w:style>
  <w:style w:type="table" w:styleId="Grilledutableau">
    <w:name w:val="Table Grid"/>
    <w:basedOn w:val="TableauNormal"/>
    <w:uiPriority w:val="39"/>
    <w:rsid w:val="006F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897786784">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898</TotalTime>
  <Pages>1</Pages>
  <Words>731</Words>
  <Characters>4022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5</cp:revision>
  <dcterms:created xsi:type="dcterms:W3CDTF">2020-04-22T16:55:00Z</dcterms:created>
  <dcterms:modified xsi:type="dcterms:W3CDTF">2020-04-23T07:52:00Z</dcterms:modified>
</cp:coreProperties>
</file>